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415"/>
        <w:gridCol w:w="1911"/>
        <w:gridCol w:w="1185"/>
        <w:gridCol w:w="4273"/>
        <w:gridCol w:w="7654"/>
      </w:tblGrid>
      <w:tr>
        <w:trPr>
          <w:trHeight w:val="360" w:hRule="auto"/>
          <w:jc w:val="left"/>
        </w:trPr>
        <w:tc>
          <w:tcPr>
            <w:tcW w:w="1643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b7e1cd" w:fill="b7e1cd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NOVEMBRO/2018</w:t>
            </w:r>
          </w:p>
        </w:tc>
      </w:tr>
      <w:tr>
        <w:trPr>
          <w:trHeight w:val="450" w:hRule="auto"/>
          <w:jc w:val="left"/>
        </w:trPr>
        <w:tc>
          <w:tcPr>
            <w:tcW w:w="1643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b7e1cd" w:fill="b7e1cd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Mamografia de Rastreamento. Deve ser realizada em mulheres na faixa etária de 50 a 69 anos, conforme preconizado pelo INCA / Ministério da Saúde.</w:t>
            </w:r>
          </w:p>
        </w:tc>
      </w:tr>
      <w:tr>
        <w:trPr>
          <w:trHeight w:val="436" w:hRule="auto"/>
          <w:jc w:val="left"/>
        </w:trPr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b7e1cd" w:fill="b7e1cd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 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fe7ff" w:fill="ffe7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DIA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fe7ff" w:fill="ffe7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HORA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fe7ff" w:fill="ffe7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LOCAL</w:t>
            </w:r>
          </w:p>
        </w:tc>
        <w:tc>
          <w:tcPr>
            <w:tcW w:w="7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fe7ff" w:fill="ffe7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ENDEREÇO</w:t>
            </w:r>
          </w:p>
        </w:tc>
      </w:tr>
      <w:tr>
        <w:trPr>
          <w:trHeight w:val="414" w:hRule="auto"/>
          <w:jc w:val="left"/>
        </w:trPr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b7e1cd" w:fill="b7e1cd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05/11/2018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SEGUNDA-FEIRA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 ÀS 17HS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POLICLÍNICA RIO DOCE 2</w:t>
            </w:r>
          </w:p>
        </w:tc>
        <w:tc>
          <w:tcPr>
            <w:tcW w:w="7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22222"/>
                <w:spacing w:val="0"/>
                <w:position w:val="0"/>
                <w:sz w:val="24"/>
                <w:shd w:fill="auto" w:val="clear"/>
              </w:rPr>
              <w:t xml:space="preserve">Av Coronel Frederico Lundgren, s/n, Rio Doce</w:t>
            </w:r>
          </w:p>
        </w:tc>
      </w:tr>
      <w:tr>
        <w:trPr>
          <w:trHeight w:val="420" w:hRule="auto"/>
          <w:jc w:val="left"/>
        </w:trPr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b7e1cd" w:fill="b7e1cd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07/11/2018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QUARTA-FEIRA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 ÀS 17HS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USF COHAB 7 RO</w:t>
            </w:r>
          </w:p>
        </w:tc>
        <w:tc>
          <w:tcPr>
            <w:tcW w:w="7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Rua Manoel Clementino  Marques-Cohab 7 RO</w:t>
            </w:r>
          </w:p>
        </w:tc>
      </w:tr>
      <w:tr>
        <w:trPr>
          <w:trHeight w:val="412" w:hRule="auto"/>
          <w:jc w:val="left"/>
        </w:trPr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b7e1cd" w:fill="b7e1cd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09/11/2018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SEXTA-FEIRA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 ÀS 17HS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USF ALTO DA BONDADE I</w:t>
            </w:r>
          </w:p>
        </w:tc>
        <w:tc>
          <w:tcPr>
            <w:tcW w:w="7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Rua da Linha, 906 - Alto da Bondade, Olinda - PE, 53170-285</w:t>
            </w:r>
          </w:p>
        </w:tc>
      </w:tr>
      <w:tr>
        <w:trPr>
          <w:trHeight w:val="410" w:hRule="auto"/>
          <w:jc w:val="left"/>
        </w:trPr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b7e1cd" w:fill="b7e1cd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12/11/2018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SEGUNDA-FEIRA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 ÀS 17HS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POLICLÍNICA RIO DOCE IV ETAPA</w:t>
            </w:r>
          </w:p>
        </w:tc>
        <w:tc>
          <w:tcPr>
            <w:tcW w:w="7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22222"/>
                <w:spacing w:val="0"/>
                <w:position w:val="0"/>
                <w:sz w:val="24"/>
                <w:shd w:fill="auto" w:val="clear"/>
              </w:rPr>
              <w:t xml:space="preserve">Rua Trinta e Oito, 161-197 - Rio Doce</w:t>
            </w:r>
          </w:p>
        </w:tc>
      </w:tr>
      <w:tr>
        <w:trPr>
          <w:trHeight w:val="416" w:hRule="auto"/>
          <w:jc w:val="left"/>
        </w:trPr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b7e1cd" w:fill="b7e1cd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13/11/2018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TERÇA-FEIRA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 ÀS 17HS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AÇÃO NOS TERREIROS</w:t>
            </w:r>
          </w:p>
        </w:tc>
        <w:tc>
          <w:tcPr>
            <w:tcW w:w="7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Rua Jardim Águas Claras nº70- Águas Compridas</w:t>
            </w:r>
          </w:p>
        </w:tc>
      </w:tr>
      <w:tr>
        <w:trPr>
          <w:trHeight w:val="416" w:hRule="auto"/>
          <w:jc w:val="left"/>
        </w:trPr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b7e1cd" w:fill="b7e1cd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14/11/2018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QUARTA-FEIRA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 ÀS 17HS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CENTRO SOCIAL E COMUNITÁTIO AMIGA DE TODOS</w:t>
            </w:r>
          </w:p>
        </w:tc>
        <w:tc>
          <w:tcPr>
            <w:tcW w:w="7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Av. Nacional, nº70 B- Peixinhos</w:t>
            </w:r>
          </w:p>
        </w:tc>
      </w:tr>
      <w:tr>
        <w:trPr>
          <w:trHeight w:val="416" w:hRule="auto"/>
          <w:jc w:val="left"/>
        </w:trPr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b7e1cd" w:fill="b7e1cd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19/11/2018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SEGUNDA-FEIRA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 ÀS 17HS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USF JARDIM BRASIL V EQUIPE I e II</w:t>
            </w:r>
          </w:p>
        </w:tc>
        <w:tc>
          <w:tcPr>
            <w:tcW w:w="7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Rua Clarice - Jardim Brasil V</w:t>
            </w:r>
          </w:p>
        </w:tc>
      </w:tr>
      <w:tr>
        <w:trPr>
          <w:trHeight w:val="422" w:hRule="auto"/>
          <w:jc w:val="left"/>
        </w:trPr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b7e1cd" w:fill="b7e1cd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20/11/2018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TERÇA-FEIRA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 ÀS 17HS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POLICLÍNICA MARTAGÃO GESTEIRA</w:t>
            </w:r>
          </w:p>
        </w:tc>
        <w:tc>
          <w:tcPr>
            <w:tcW w:w="7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Av. Prof. Andrade Bezerra - Salgadinho</w:t>
            </w:r>
          </w:p>
        </w:tc>
      </w:tr>
      <w:tr>
        <w:trPr>
          <w:trHeight w:val="422" w:hRule="auto"/>
          <w:jc w:val="left"/>
        </w:trPr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b7e1cd" w:fill="b7e1cd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21/11/2018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QUARTA-FEIRA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 ÀS 17HS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AÇÃO OLINDA MAIS SAÚDE</w:t>
            </w:r>
          </w:p>
        </w:tc>
        <w:tc>
          <w:tcPr>
            <w:tcW w:w="7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24"/>
                <w:shd w:fill="FFFFFF" w:val="clear"/>
              </w:rPr>
              <w:t xml:space="preserve">LOCAL À DEFINIR</w:t>
            </w:r>
          </w:p>
        </w:tc>
      </w:tr>
      <w:tr>
        <w:trPr>
          <w:trHeight w:val="414" w:hRule="auto"/>
          <w:jc w:val="left"/>
        </w:trPr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b7e1cd" w:fill="b7e1cd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24/11/2018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SÁBADO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 ÀS 17HS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AÇÃO OLINDA MAIS CIDADANIA</w:t>
            </w:r>
          </w:p>
        </w:tc>
        <w:tc>
          <w:tcPr>
            <w:tcW w:w="7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Colégio Paulo Freire - Jardim Fragoso</w:t>
            </w:r>
          </w:p>
        </w:tc>
      </w:tr>
      <w:tr>
        <w:trPr>
          <w:trHeight w:val="406" w:hRule="auto"/>
          <w:jc w:val="left"/>
        </w:trPr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b7e1cd" w:fill="b7e1cd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26/11/2018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SEGUNDA-FEIRA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 ÀS 17HS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USF OURO PRETO</w:t>
            </w:r>
          </w:p>
        </w:tc>
        <w:tc>
          <w:tcPr>
            <w:tcW w:w="7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Rua Baoba - Ouro Preto - Olinda, Ouro Preto</w:t>
            </w:r>
          </w:p>
        </w:tc>
      </w:tr>
      <w:tr>
        <w:trPr>
          <w:trHeight w:val="573" w:hRule="auto"/>
          <w:jc w:val="left"/>
        </w:trPr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b7e1cd" w:fill="b7e1cd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27/11/2018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TERÇA-FEIRA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 ÀS 17HS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Av. das Garças, 165, V Etapa Rio Doce</w:t>
            </w:r>
          </w:p>
        </w:tc>
      </w:tr>
      <w:tr>
        <w:trPr>
          <w:trHeight w:val="412" w:hRule="auto"/>
          <w:jc w:val="left"/>
        </w:trPr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b7e1cd" w:fill="b7e1cd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28/11/2018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QUARTA-FEIRA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 ÀS 17HS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USF JATOBÁ</w:t>
            </w:r>
          </w:p>
        </w:tc>
        <w:tc>
          <w:tcPr>
            <w:tcW w:w="7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Rua João Figueiredo Maia, 97 Jatobá</w:t>
            </w:r>
          </w:p>
        </w:tc>
      </w:tr>
      <w:tr>
        <w:trPr>
          <w:trHeight w:val="410" w:hRule="auto"/>
          <w:jc w:val="left"/>
        </w:trPr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b7e1cd" w:fill="b7e1cd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29/11/2018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QUINTA-FEIRA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 ÀS 17HS</w:t>
            </w:r>
          </w:p>
        </w:tc>
        <w:tc>
          <w:tcPr>
            <w:tcW w:w="4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USF JARDIM ATLÂNTICO II</w:t>
            </w:r>
          </w:p>
        </w:tc>
        <w:tc>
          <w:tcPr>
            <w:tcW w:w="76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Rua Rutilo-Jardim Atlântico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